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6C38" w14:textId="77777777" w:rsidR="008831FC" w:rsidRDefault="002E3C6F">
      <w:pPr>
        <w:rPr>
          <w:rFonts w:ascii="Arial" w:hAnsi="Arial"/>
        </w:rPr>
      </w:pPr>
      <w:r>
        <w:rPr>
          <w:rFonts w:ascii="Arial" w:hAnsi="Arial"/>
        </w:rPr>
        <w:t xml:space="preserve">Tööde üleandmise-vastuvõtmise akt nr. 1 </w:t>
      </w:r>
    </w:p>
    <w:p w14:paraId="647465A7" w14:textId="49F80E80" w:rsidR="008831FC" w:rsidRDefault="002E3C6F">
      <w:pPr>
        <w:rPr>
          <w:rFonts w:ascii="Arial" w:hAnsi="Arial"/>
        </w:rPr>
      </w:pPr>
      <w:r>
        <w:rPr>
          <w:rFonts w:ascii="Arial;Helvetica;sans-serif" w:hAnsi="Arial;Helvetica;sans-serif"/>
          <w:color w:val="222222"/>
          <w:sz w:val="24"/>
        </w:rPr>
        <w:t>TÖÖVÕTULEPINGULE 1-18/2025/188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  <w:t xml:space="preserve"> </w:t>
      </w:r>
    </w:p>
    <w:p w14:paraId="606C922E" w14:textId="77777777" w:rsidR="008831FC" w:rsidRDefault="002E3C6F">
      <w:pPr>
        <w:rPr>
          <w:rFonts w:ascii="Arial" w:hAnsi="Arial"/>
        </w:rPr>
      </w:pPr>
      <w:r>
        <w:rPr>
          <w:rFonts w:ascii="Arial" w:hAnsi="Arial"/>
        </w:rPr>
        <w:t>27.10.2025</w:t>
      </w:r>
    </w:p>
    <w:p w14:paraId="4030D8BC" w14:textId="77777777" w:rsidR="008831FC" w:rsidRDefault="002E3C6F">
      <w:pPr>
        <w:pStyle w:val="Standard"/>
        <w:rPr>
          <w:rFonts w:hint="eastAsia"/>
          <w:b/>
          <w:bCs/>
        </w:rPr>
      </w:pPr>
      <w:r>
        <w:rPr>
          <w:rFonts w:ascii="Arial" w:hAnsi="Arial" w:cs="Times New Roman"/>
          <w:b/>
          <w:bCs/>
          <w:sz w:val="22"/>
          <w:szCs w:val="22"/>
        </w:rPr>
        <w:t>Töö tellija:</w:t>
      </w:r>
      <w:r>
        <w:rPr>
          <w:rFonts w:ascii="Arial" w:hAnsi="Arial" w:cs="Times New Roman"/>
          <w:b/>
          <w:bCs/>
          <w:color w:val="222222"/>
          <w:sz w:val="22"/>
          <w:szCs w:val="22"/>
        </w:rPr>
        <w:t xml:space="preserve"> RMK</w:t>
      </w:r>
    </w:p>
    <w:p w14:paraId="2CF77EF6" w14:textId="77777777" w:rsidR="008831FC" w:rsidRDefault="008831FC">
      <w:pPr>
        <w:spacing w:after="0"/>
        <w:rPr>
          <w:rFonts w:ascii="Arial" w:hAnsi="Arial"/>
          <w:b/>
          <w:bCs/>
          <w:color w:val="222222"/>
        </w:rPr>
      </w:pPr>
    </w:p>
    <w:p w14:paraId="2DCE74F7" w14:textId="77777777" w:rsidR="008831FC" w:rsidRDefault="008831FC">
      <w:pPr>
        <w:spacing w:after="0"/>
        <w:rPr>
          <w:rFonts w:ascii="Arial" w:hAnsi="Arial" w:cs="Times New Roman"/>
        </w:rPr>
      </w:pPr>
    </w:p>
    <w:p w14:paraId="6469FA26" w14:textId="77777777" w:rsidR="008831FC" w:rsidRDefault="002E3C6F">
      <w:pPr>
        <w:rPr>
          <w:rFonts w:ascii="Arial" w:hAnsi="Arial"/>
        </w:rPr>
      </w:pPr>
      <w:r>
        <w:rPr>
          <w:rFonts w:ascii="Arial" w:hAnsi="Arial" w:cs="Times New Roman"/>
          <w:b/>
        </w:rPr>
        <w:t>Töö teostaja: MTÜ Magneotüüpia</w:t>
      </w:r>
    </w:p>
    <w:p w14:paraId="50AE7C83" w14:textId="77777777" w:rsidR="008831FC" w:rsidRDefault="002E3C6F">
      <w:pPr>
        <w:rPr>
          <w:rFonts w:ascii="Arial" w:hAnsi="Arial"/>
        </w:rPr>
      </w:pPr>
      <w:r>
        <w:rPr>
          <w:rFonts w:ascii="Arial" w:hAnsi="Arial" w:cs="Times New Roman"/>
        </w:rPr>
        <w:br/>
      </w:r>
      <w:r>
        <w:rPr>
          <w:rFonts w:ascii="Arial" w:hAnsi="Arial"/>
          <w:b/>
        </w:rPr>
        <w:t>Teostatud tööd</w:t>
      </w:r>
      <w:r>
        <w:rPr>
          <w:rFonts w:ascii="Arial" w:hAnsi="Arial"/>
        </w:rPr>
        <w:t xml:space="preserve">: 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820"/>
        <w:gridCol w:w="820"/>
        <w:gridCol w:w="1380"/>
        <w:gridCol w:w="2000"/>
      </w:tblGrid>
      <w:tr w:rsidR="002E3C6F" w:rsidRPr="002E3C6F" w14:paraId="54939E55" w14:textId="77777777" w:rsidTr="002E3C6F">
        <w:trPr>
          <w:trHeight w:val="564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1924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3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Tööd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37AB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3C6F">
              <w:rPr>
                <w:rFonts w:ascii="Calibri" w:eastAsia="Times New Roman" w:hAnsi="Calibri" w:cs="Calibri"/>
                <w:b/>
                <w:bCs/>
                <w:color w:val="000000"/>
              </w:rPr>
              <w:t>ÜHIK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80CC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3C6F">
              <w:rPr>
                <w:rFonts w:ascii="Calibri" w:eastAsia="Times New Roman" w:hAnsi="Calibri" w:cs="Calibri"/>
                <w:b/>
                <w:bCs/>
                <w:color w:val="000000"/>
              </w:rPr>
              <w:t>KOGUS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FEAE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E3C6F">
              <w:rPr>
                <w:rFonts w:ascii="Arial" w:eastAsia="Times New Roman" w:hAnsi="Arial" w:cs="Arial"/>
                <w:b/>
                <w:bCs/>
                <w:color w:val="000000"/>
              </w:rPr>
              <w:t>Lepinguline hind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63A9F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2E3C6F">
              <w:rPr>
                <w:rFonts w:ascii="Arial" w:eastAsia="Times New Roman" w:hAnsi="Arial" w:cs="Arial"/>
                <w:b/>
                <w:bCs/>
                <w:color w:val="000000"/>
              </w:rPr>
              <w:t>Akteeritud</w:t>
            </w:r>
            <w:proofErr w:type="spellEnd"/>
            <w:r w:rsidRPr="002E3C6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käesoleva aktiga</w:t>
            </w:r>
          </w:p>
        </w:tc>
      </w:tr>
      <w:tr w:rsidR="002E3C6F" w:rsidRPr="002E3C6F" w14:paraId="44F299B5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020A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C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0756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2F94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2997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641D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E3C6F" w:rsidRPr="002E3C6F" w14:paraId="17E01261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8142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Veekindel vineer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85E9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tk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19AE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007A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416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211B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416</w:t>
            </w:r>
          </w:p>
        </w:tc>
      </w:tr>
      <w:tr w:rsidR="002E3C6F" w:rsidRPr="002E3C6F" w14:paraId="33B743DA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D999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metallkonstruktsioonid ja postament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8B91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kompl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EA02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0845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2C17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1339</w:t>
            </w:r>
          </w:p>
        </w:tc>
      </w:tr>
      <w:tr w:rsidR="002E3C6F" w:rsidRPr="002E3C6F" w14:paraId="1AA82C2C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BF57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maavaiad ja raskused postamendile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287A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kompl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88D1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921D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5AB9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369</w:t>
            </w:r>
          </w:p>
        </w:tc>
      </w:tr>
      <w:tr w:rsidR="002E3C6F" w:rsidRPr="002E3C6F" w14:paraId="4EAE6A24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59F8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 xml:space="preserve">Power LED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4B99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tk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F185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32FD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C2E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334</w:t>
            </w:r>
          </w:p>
        </w:tc>
      </w:tr>
      <w:tr w:rsidR="002E3C6F" w:rsidRPr="002E3C6F" w14:paraId="5AF02E30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C138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E3C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penoplast</w:t>
            </w:r>
            <w:proofErr w:type="spellEnd"/>
            <w:r w:rsidRPr="002E3C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ja </w:t>
            </w:r>
            <w:proofErr w:type="spellStart"/>
            <w:r w:rsidRPr="002E3C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Epoksiid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4887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kompl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2BF2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D901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B909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332</w:t>
            </w:r>
          </w:p>
        </w:tc>
      </w:tr>
      <w:tr w:rsidR="002E3C6F" w:rsidRPr="002E3C6F" w14:paraId="09AFAC7A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CFD0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kinnitusvahendid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47C2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kompl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DE95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AC67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E70C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2E3C6F" w:rsidRPr="002E3C6F" w14:paraId="58F4BE51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7420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Skulptuuri ehitus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C51F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tund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F367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98A7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1555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F73D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1555</w:t>
            </w:r>
          </w:p>
        </w:tc>
      </w:tr>
      <w:tr w:rsidR="002E3C6F" w:rsidRPr="002E3C6F" w14:paraId="6010CE1A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1D7D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värvimine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2C1C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tund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1700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12F9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A83C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450</w:t>
            </w:r>
          </w:p>
        </w:tc>
      </w:tr>
      <w:tr w:rsidR="002E3C6F" w:rsidRPr="002E3C6F" w14:paraId="4777651D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A025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Objekti paigaldus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B070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tund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A269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7B5F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D48F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E3C6F" w:rsidRPr="002E3C6F" w14:paraId="6D65432D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EA58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elektri projekt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FF86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tund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6B15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CF56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CD65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115</w:t>
            </w:r>
          </w:p>
        </w:tc>
      </w:tr>
      <w:tr w:rsidR="002E3C6F" w:rsidRPr="002E3C6F" w14:paraId="341DC1D8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0AFC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audioprojekt koos teostusega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4649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kompl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FEBD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768C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BA32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1600</w:t>
            </w:r>
          </w:p>
        </w:tc>
      </w:tr>
      <w:tr w:rsidR="002E3C6F" w:rsidRPr="002E3C6F" w14:paraId="3F3EAFC2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3F5A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transport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4F44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km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A903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B29B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A7F8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E3C6F" w:rsidRPr="002E3C6F" w14:paraId="67238F49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7712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E3C6F">
              <w:rPr>
                <w:rFonts w:ascii="Arial" w:eastAsia="Times New Roman" w:hAnsi="Arial" w:cs="Arial"/>
                <w:color w:val="000000"/>
              </w:rPr>
              <w:t>järelvalve</w:t>
            </w:r>
            <w:proofErr w:type="spellEnd"/>
            <w:r w:rsidRPr="002E3C6F">
              <w:rPr>
                <w:rFonts w:ascii="Arial" w:eastAsia="Times New Roman" w:hAnsi="Arial" w:cs="Arial"/>
                <w:color w:val="000000"/>
              </w:rPr>
              <w:t xml:space="preserve"> ja hooldus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E653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nädal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D080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89E2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4C3D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E3C6F" w:rsidRPr="002E3C6F" w14:paraId="597745FB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C1AA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Teksti loomine ja tootmine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8CB1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kompl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5EC1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0701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729F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E3C6F" w:rsidRPr="002E3C6F" w14:paraId="529C9BB5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90B7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Jaan Tammsaar honorar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90DA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kompl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C2E7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EB3D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850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5C66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E3C6F" w:rsidRPr="002E3C6F" w14:paraId="611226C3" w14:textId="77777777" w:rsidTr="002E3C6F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0E42BF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Autori honorarid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238AFB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kompl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9780BE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32F6C1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3500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311C28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E3C6F" w:rsidRPr="002E3C6F" w14:paraId="027EB23C" w14:textId="77777777" w:rsidTr="002E3C6F">
        <w:trPr>
          <w:trHeight w:val="2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E6FA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</w:rPr>
            </w:pPr>
            <w:r w:rsidRPr="002E3C6F">
              <w:rPr>
                <w:rFonts w:ascii="Aptos Narrow" w:eastAsia="Times New Roman" w:hAnsi="Aptos Narrow" w:cs="Arial"/>
                <w:b/>
                <w:bCs/>
                <w:color w:val="000000"/>
              </w:rPr>
              <w:t>MAKSUMUS KOKKU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BA05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2A4F" w14:textId="77777777" w:rsidR="002E3C6F" w:rsidRPr="002E3C6F" w:rsidRDefault="002E3C6F" w:rsidP="002E3C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E008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E3C6F">
              <w:rPr>
                <w:rFonts w:ascii="Arial" w:eastAsia="Times New Roman" w:hAnsi="Arial" w:cs="Arial"/>
                <w:color w:val="000000"/>
              </w:rPr>
              <w:t>13460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69BF" w14:textId="77777777" w:rsidR="002E3C6F" w:rsidRPr="002E3C6F" w:rsidRDefault="002E3C6F" w:rsidP="002E3C6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E3C6F">
              <w:rPr>
                <w:rFonts w:ascii="Arial" w:eastAsia="Times New Roman" w:hAnsi="Arial" w:cs="Arial"/>
                <w:b/>
                <w:bCs/>
                <w:color w:val="000000"/>
              </w:rPr>
              <w:t>6560</w:t>
            </w:r>
          </w:p>
        </w:tc>
      </w:tr>
    </w:tbl>
    <w:tbl>
      <w:tblPr>
        <w:tblW w:w="8949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6"/>
        <w:gridCol w:w="80"/>
        <w:gridCol w:w="945"/>
        <w:gridCol w:w="2273"/>
        <w:gridCol w:w="944"/>
        <w:gridCol w:w="943"/>
        <w:gridCol w:w="945"/>
        <w:gridCol w:w="943"/>
      </w:tblGrid>
      <w:tr w:rsidR="008831FC" w14:paraId="4C9AB5FB" w14:textId="77777777" w:rsidTr="002E3C6F">
        <w:trPr>
          <w:trHeight w:val="300"/>
        </w:trPr>
        <w:tc>
          <w:tcPr>
            <w:tcW w:w="1876" w:type="dxa"/>
            <w:vAlign w:val="bottom"/>
          </w:tcPr>
          <w:p w14:paraId="1F01AFFC" w14:textId="77777777" w:rsidR="008831FC" w:rsidRDefault="008831FC"/>
          <w:p w14:paraId="3F73578F" w14:textId="77777777" w:rsidR="002E3C6F" w:rsidRDefault="002E3C6F"/>
        </w:tc>
        <w:tc>
          <w:tcPr>
            <w:tcW w:w="80" w:type="dxa"/>
            <w:vAlign w:val="bottom"/>
          </w:tcPr>
          <w:p w14:paraId="46F2ED81" w14:textId="77777777" w:rsidR="008831FC" w:rsidRDefault="008831FC"/>
        </w:tc>
        <w:tc>
          <w:tcPr>
            <w:tcW w:w="945" w:type="dxa"/>
            <w:vAlign w:val="bottom"/>
          </w:tcPr>
          <w:p w14:paraId="708E3E8F" w14:textId="77777777" w:rsidR="008831FC" w:rsidRDefault="008831FC"/>
        </w:tc>
        <w:tc>
          <w:tcPr>
            <w:tcW w:w="2273" w:type="dxa"/>
            <w:vAlign w:val="bottom"/>
          </w:tcPr>
          <w:p w14:paraId="1C02E5D8" w14:textId="77777777" w:rsidR="008831FC" w:rsidRDefault="008831FC"/>
        </w:tc>
        <w:tc>
          <w:tcPr>
            <w:tcW w:w="944" w:type="dxa"/>
            <w:vAlign w:val="bottom"/>
          </w:tcPr>
          <w:p w14:paraId="3638468B" w14:textId="77777777" w:rsidR="008831FC" w:rsidRDefault="008831FC"/>
        </w:tc>
        <w:tc>
          <w:tcPr>
            <w:tcW w:w="943" w:type="dxa"/>
            <w:vAlign w:val="bottom"/>
          </w:tcPr>
          <w:p w14:paraId="27F70961" w14:textId="77777777" w:rsidR="008831FC" w:rsidRDefault="008831FC">
            <w:pPr>
              <w:jc w:val="right"/>
            </w:pPr>
          </w:p>
        </w:tc>
        <w:tc>
          <w:tcPr>
            <w:tcW w:w="945" w:type="dxa"/>
            <w:vAlign w:val="bottom"/>
          </w:tcPr>
          <w:p w14:paraId="4B2FA1A2" w14:textId="77777777" w:rsidR="008831FC" w:rsidRDefault="008831FC">
            <w:pPr>
              <w:jc w:val="right"/>
            </w:pPr>
          </w:p>
        </w:tc>
        <w:tc>
          <w:tcPr>
            <w:tcW w:w="943" w:type="dxa"/>
            <w:vAlign w:val="bottom"/>
          </w:tcPr>
          <w:p w14:paraId="7D58A40E" w14:textId="77777777" w:rsidR="008831FC" w:rsidRDefault="008831FC">
            <w:pPr>
              <w:jc w:val="right"/>
            </w:pPr>
          </w:p>
        </w:tc>
      </w:tr>
    </w:tbl>
    <w:p w14:paraId="5B4955B6" w14:textId="38F4491A" w:rsidR="008831FC" w:rsidRDefault="002E3C6F">
      <w:pPr>
        <w:pStyle w:val="Loendilik"/>
        <w:rPr>
          <w:rFonts w:ascii="Arial" w:hAnsi="Arial"/>
        </w:rPr>
      </w:pPr>
      <w:r>
        <w:rPr>
          <w:rFonts w:ascii="Arial" w:eastAsia="Times New Roman" w:hAnsi="Arial" w:cs="Arial"/>
          <w:b/>
          <w:color w:val="000000"/>
        </w:rPr>
        <w:t>Tööde maksumus käesoleva aktiga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hAnsi="Arial"/>
          <w:b/>
          <w:color w:val="000000"/>
          <w:shd w:val="clear" w:color="auto" w:fill="FFFFFF"/>
        </w:rPr>
        <w:t xml:space="preserve"> </w:t>
      </w:r>
      <w:r>
        <w:rPr>
          <w:rFonts w:ascii="Arial" w:hAnsi="Arial"/>
          <w:b/>
          <w:caps/>
          <w:color w:val="333333"/>
          <w:shd w:val="clear" w:color="auto" w:fill="FFFFFF"/>
        </w:rPr>
        <w:t>6560</w:t>
      </w:r>
      <w:r>
        <w:rPr>
          <w:rFonts w:ascii="Arial" w:hAnsi="Arial"/>
          <w:b/>
          <w:color w:val="000000"/>
          <w:shd w:val="clear" w:color="auto" w:fill="FFFFFF"/>
        </w:rPr>
        <w:t xml:space="preserve">  - eurot </w:t>
      </w:r>
    </w:p>
    <w:p w14:paraId="2769FD70" w14:textId="77777777" w:rsidR="008831FC" w:rsidRDefault="008831FC">
      <w:pPr>
        <w:pStyle w:val="Pealkiri1"/>
        <w:numPr>
          <w:ilvl w:val="0"/>
          <w:numId w:val="0"/>
        </w:numPr>
        <w:tabs>
          <w:tab w:val="left" w:pos="708"/>
        </w:tabs>
        <w:ind w:right="26"/>
        <w:jc w:val="both"/>
        <w:rPr>
          <w:rFonts w:ascii="Arial" w:hAnsi="Arial" w:cs="Arial"/>
          <w:color w:val="000000"/>
          <w:sz w:val="22"/>
          <w:szCs w:val="22"/>
        </w:rPr>
      </w:pPr>
    </w:p>
    <w:p w14:paraId="282C6EC1" w14:textId="77777777" w:rsidR="008831FC" w:rsidRDefault="002E3C6F">
      <w:pPr>
        <w:rPr>
          <w:rFonts w:ascii="Arial" w:hAnsi="Arial"/>
        </w:rPr>
      </w:pPr>
      <w:r>
        <w:rPr>
          <w:rFonts w:ascii="Arial" w:hAnsi="Arial"/>
          <w:b/>
        </w:rPr>
        <w:t>Sisu</w:t>
      </w:r>
    </w:p>
    <w:p w14:paraId="4BA1BD60" w14:textId="77777777" w:rsidR="008831FC" w:rsidRDefault="002E3C6F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Cs/>
        </w:rPr>
        <w:t>Käesoleva aktiga annavad Töövõtja Tellijale üle teostatud tööd, mis Töövõtja on teostanud vastavalt kokkulepitud tingimustele ja Tellija võtab käesolevas aktis nimetatud tööd vastu.</w:t>
      </w:r>
    </w:p>
    <w:p w14:paraId="16EAEEDC" w14:textId="77777777" w:rsidR="008831FC" w:rsidRDefault="002E3C6F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Cs/>
        </w:rPr>
        <w:t>Tellija kinnitab, et  tema või tema esindajad on käesolevas aktis nimetatud tööd üle vaadanud.</w:t>
      </w:r>
    </w:p>
    <w:p w14:paraId="4DDA1F60" w14:textId="77777777" w:rsidR="008831FC" w:rsidRDefault="002E3C6F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Cs/>
        </w:rPr>
        <w:t xml:space="preserve">Käesolev akt on Töövõtjale tasu maksmise aluseks. </w:t>
      </w:r>
    </w:p>
    <w:p w14:paraId="43F27B38" w14:textId="77777777" w:rsidR="008831FC" w:rsidRDefault="002E3C6F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Cs/>
        </w:rPr>
        <w:t>Käesoleva akti pooled kinnitavad, et aktis sisalduvad andmed on õiged.</w:t>
      </w:r>
    </w:p>
    <w:p w14:paraId="486DE8E9" w14:textId="77777777" w:rsidR="008831FC" w:rsidRDefault="008831FC">
      <w:pPr>
        <w:spacing w:after="0" w:line="240" w:lineRule="auto"/>
        <w:jc w:val="both"/>
        <w:rPr>
          <w:rFonts w:ascii="Arial" w:hAnsi="Arial"/>
          <w:bCs/>
        </w:rPr>
      </w:pPr>
    </w:p>
    <w:p w14:paraId="2FA2E602" w14:textId="77777777" w:rsidR="008831FC" w:rsidRDefault="002E3C6F">
      <w:pPr>
        <w:rPr>
          <w:rFonts w:ascii="Arial" w:hAnsi="Arial"/>
        </w:rPr>
      </w:pPr>
      <w:r>
        <w:rPr>
          <w:rFonts w:ascii="Arial" w:hAnsi="Arial"/>
          <w:b/>
        </w:rPr>
        <w:lastRenderedPageBreak/>
        <w:t>Tellija: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Töövõtja:</w:t>
      </w:r>
    </w:p>
    <w:p w14:paraId="175EB9F7" w14:textId="77777777" w:rsidR="008831FC" w:rsidRDefault="002E3C6F">
      <w:pPr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Tarmo Denks, RMK                                      Margus Kontus, Magneotüüpia MTÜ </w:t>
      </w:r>
    </w:p>
    <w:p w14:paraId="2810E70A" w14:textId="1E194395" w:rsidR="008831FC" w:rsidRDefault="002E3C6F">
      <w:pPr>
        <w:spacing w:after="240"/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br/>
      </w:r>
      <w:r>
        <w:t>/allkirjastatud digitaalselt/</w:t>
      </w:r>
      <w:r>
        <w:tab/>
      </w:r>
      <w:r>
        <w:tab/>
      </w:r>
      <w:r>
        <w:tab/>
        <w:t>/allkirjastatud digitaalselt/</w:t>
      </w:r>
    </w:p>
    <w:p w14:paraId="2B7C27DA" w14:textId="77777777" w:rsidR="008831FC" w:rsidRDefault="008831FC"/>
    <w:sectPr w:rsidR="008831F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Aptos Narrow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1FB9"/>
    <w:multiLevelType w:val="multilevel"/>
    <w:tmpl w:val="46D012A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13E6306"/>
    <w:multiLevelType w:val="multilevel"/>
    <w:tmpl w:val="43C08146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ealkiri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Pealkiri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436754795">
    <w:abstractNumId w:val="1"/>
  </w:num>
  <w:num w:numId="2" w16cid:durableId="55320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FC"/>
    <w:rsid w:val="002E3C6F"/>
    <w:rsid w:val="003F0565"/>
    <w:rsid w:val="004724B4"/>
    <w:rsid w:val="0088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8586"/>
  <w15:docId w15:val="{68C674F4-5F7D-4BAD-B434-A0A95D97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80404D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80404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80404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AU"/>
    </w:rPr>
  </w:style>
  <w:style w:type="paragraph" w:styleId="Pealkiri4">
    <w:name w:val="heading 4"/>
    <w:basedOn w:val="Normaallaad"/>
    <w:next w:val="Normaallaad"/>
    <w:link w:val="Pealkiri4Mrk"/>
    <w:uiPriority w:val="9"/>
    <w:qFormat/>
    <w:rsid w:val="0080404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Pealkiri5">
    <w:name w:val="heading 5"/>
    <w:basedOn w:val="Normaallaad"/>
    <w:next w:val="Normaallaad"/>
    <w:link w:val="Pealkiri5Mrk"/>
    <w:uiPriority w:val="9"/>
    <w:qFormat/>
    <w:rsid w:val="0080404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paragraph" w:styleId="Pealkiri6">
    <w:name w:val="heading 6"/>
    <w:basedOn w:val="Normaallaad"/>
    <w:next w:val="Normaallaad"/>
    <w:link w:val="Pealkiri6Mrk"/>
    <w:uiPriority w:val="9"/>
    <w:qFormat/>
    <w:rsid w:val="0080404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AU"/>
    </w:rPr>
  </w:style>
  <w:style w:type="paragraph" w:styleId="Pealkiri7">
    <w:name w:val="heading 7"/>
    <w:basedOn w:val="Normaallaad"/>
    <w:next w:val="Normaallaad"/>
    <w:link w:val="Pealkiri7Mrk"/>
    <w:uiPriority w:val="9"/>
    <w:qFormat/>
    <w:rsid w:val="0080404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Pealkiri8">
    <w:name w:val="heading 8"/>
    <w:basedOn w:val="Normaallaad"/>
    <w:next w:val="Normaallaad"/>
    <w:link w:val="Pealkiri8Mrk"/>
    <w:uiPriority w:val="9"/>
    <w:qFormat/>
    <w:rsid w:val="0080404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Pealkiri9">
    <w:name w:val="heading 9"/>
    <w:basedOn w:val="Normaallaad"/>
    <w:next w:val="Normaallaad"/>
    <w:link w:val="Pealkiri9Mrk"/>
    <w:uiPriority w:val="9"/>
    <w:qFormat/>
    <w:rsid w:val="0080404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n-A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72420B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qFormat/>
    <w:rsid w:val="0080404D"/>
    <w:rPr>
      <w:rFonts w:ascii="Times New Roman" w:eastAsia="Times New Roman" w:hAnsi="Times New Roman" w:cs="Times New Roman"/>
      <w:sz w:val="24"/>
      <w:szCs w:val="20"/>
    </w:rPr>
  </w:style>
  <w:style w:type="character" w:customStyle="1" w:styleId="Pealkiri2Mrk">
    <w:name w:val="Pealkiri 2 Märk"/>
    <w:basedOn w:val="Liguvaikefont"/>
    <w:link w:val="Pealkiri2"/>
    <w:uiPriority w:val="9"/>
    <w:qFormat/>
    <w:rsid w:val="0080404D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Pealkiri3Mrk">
    <w:name w:val="Pealkiri 3 Märk"/>
    <w:basedOn w:val="Liguvaikefont"/>
    <w:link w:val="Pealkiri3"/>
    <w:uiPriority w:val="9"/>
    <w:qFormat/>
    <w:rsid w:val="0080404D"/>
    <w:rPr>
      <w:rFonts w:ascii="Arial" w:eastAsia="Times New Roman" w:hAnsi="Arial" w:cs="Arial"/>
      <w:b/>
      <w:bCs/>
      <w:sz w:val="26"/>
      <w:szCs w:val="26"/>
      <w:lang w:val="en-AU"/>
    </w:rPr>
  </w:style>
  <w:style w:type="character" w:customStyle="1" w:styleId="Pealkiri4Mrk">
    <w:name w:val="Pealkiri 4 Märk"/>
    <w:basedOn w:val="Liguvaikefont"/>
    <w:link w:val="Pealkiri4"/>
    <w:uiPriority w:val="9"/>
    <w:qFormat/>
    <w:rsid w:val="0080404D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Pealkiri5Mrk">
    <w:name w:val="Pealkiri 5 Märk"/>
    <w:basedOn w:val="Liguvaikefont"/>
    <w:link w:val="Pealkiri5"/>
    <w:uiPriority w:val="9"/>
    <w:qFormat/>
    <w:rsid w:val="0080404D"/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Pealkiri6Mrk">
    <w:name w:val="Pealkiri 6 Märk"/>
    <w:basedOn w:val="Liguvaikefont"/>
    <w:link w:val="Pealkiri6"/>
    <w:uiPriority w:val="9"/>
    <w:qFormat/>
    <w:rsid w:val="0080404D"/>
    <w:rPr>
      <w:rFonts w:ascii="Times New Roman" w:eastAsia="Times New Roman" w:hAnsi="Times New Roman" w:cs="Times New Roman"/>
      <w:b/>
      <w:bCs/>
      <w:lang w:val="en-AU"/>
    </w:rPr>
  </w:style>
  <w:style w:type="character" w:customStyle="1" w:styleId="Pealkiri7Mrk">
    <w:name w:val="Pealkiri 7 Märk"/>
    <w:basedOn w:val="Liguvaikefont"/>
    <w:link w:val="Pealkiri7"/>
    <w:uiPriority w:val="9"/>
    <w:qFormat/>
    <w:rsid w:val="0080404D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Pealkiri8Mrk">
    <w:name w:val="Pealkiri 8 Märk"/>
    <w:basedOn w:val="Liguvaikefont"/>
    <w:link w:val="Pealkiri8"/>
    <w:uiPriority w:val="9"/>
    <w:qFormat/>
    <w:rsid w:val="0080404D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Pealkiri9Mrk">
    <w:name w:val="Pealkiri 9 Märk"/>
    <w:basedOn w:val="Liguvaikefont"/>
    <w:link w:val="Pealkiri9"/>
    <w:uiPriority w:val="9"/>
    <w:qFormat/>
    <w:rsid w:val="0080404D"/>
    <w:rPr>
      <w:rFonts w:ascii="Arial" w:eastAsia="Times New Roman" w:hAnsi="Arial" w:cs="Arial"/>
      <w:lang w:val="en-AU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Arial"/>
      <w:lang/>
    </w:rPr>
  </w:style>
  <w:style w:type="paragraph" w:customStyle="1" w:styleId="Standard">
    <w:name w:val="Standard"/>
    <w:qFormat/>
    <w:rsid w:val="0072420B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Loendilik">
    <w:name w:val="List Paragraph"/>
    <w:basedOn w:val="Normaallaad"/>
    <w:uiPriority w:val="34"/>
    <w:qFormat/>
    <w:rsid w:val="00120CD1"/>
    <w:pPr>
      <w:ind w:left="720"/>
      <w:contextualSpacing/>
    </w:pPr>
  </w:style>
  <w:style w:type="paragraph" w:customStyle="1" w:styleId="TableContents">
    <w:name w:val="Table Contents"/>
    <w:basedOn w:val="Normaallaa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Ilus Naise Nimi</dc:creator>
  <dc:description/>
  <cp:lastModifiedBy>Tarmo Denks | RMK</cp:lastModifiedBy>
  <cp:revision>3</cp:revision>
  <dcterms:created xsi:type="dcterms:W3CDTF">2025-10-29T08:18:00Z</dcterms:created>
  <dcterms:modified xsi:type="dcterms:W3CDTF">2025-10-29T08:24:00Z</dcterms:modified>
  <dc:language>en-US</dc:language>
</cp:coreProperties>
</file>